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66" w:rsidRDefault="00867866">
      <w:pPr>
        <w:spacing w:after="100"/>
        <w:jc w:val="center"/>
      </w:pPr>
    </w:p>
    <w:tbl>
      <w:tblPr>
        <w:tblStyle w:val="a"/>
        <w:tblW w:w="102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235"/>
      </w:tblGrid>
      <w:tr w:rsidR="00867866">
        <w:trPr>
          <w:jc w:val="center"/>
        </w:trPr>
        <w:tc>
          <w:tcPr>
            <w:tcW w:w="10235" w:type="dxa"/>
            <w:tcBorders>
              <w:top w:val="single" w:sz="16" w:space="0" w:color="D4AF37"/>
              <w:bottom w:val="single" w:sz="16" w:space="0" w:color="8B1118"/>
            </w:tcBorders>
            <w:shd w:val="clear" w:color="auto" w:fill="171717"/>
            <w:tcMar>
              <w:top w:w="85" w:type="dxa"/>
              <w:bottom w:w="85" w:type="dxa"/>
            </w:tcMar>
          </w:tcPr>
          <w:p w:rsidR="00867866" w:rsidRDefault="0078077A">
            <w:pPr>
              <w:spacing w:after="40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D4AF37"/>
                <w:sz w:val="17"/>
                <w:szCs w:val="17"/>
              </w:rPr>
              <w:t>EVENT 02  |  36TH JULY CELEBRATION 2026</w:t>
            </w:r>
          </w:p>
          <w:p w:rsidR="00867866" w:rsidRDefault="0078077A">
            <w:pPr>
              <w:spacing w:after="40"/>
              <w:jc w:val="center"/>
            </w:pPr>
            <w:r>
              <w:rPr>
                <w:rFonts w:ascii="Verdana" w:eastAsia="Verdana" w:hAnsi="Verdana" w:cs="Verdana"/>
                <w:b/>
                <w:bCs/>
                <w:color w:val="FFFFFF"/>
                <w:sz w:val="41"/>
                <w:szCs w:val="41"/>
              </w:rPr>
              <w:t>SHAHEED ABDUL AHAD KIDS FEST &amp; PAINTING COMPETITION</w:t>
            </w:r>
          </w:p>
          <w:p w:rsidR="00867866" w:rsidRDefault="0078077A">
            <w:pPr>
              <w:spacing w:after="0"/>
              <w:jc w:val="center"/>
            </w:pPr>
            <w:r>
              <w:rPr>
                <w:i/>
                <w:iCs/>
                <w:color w:val="F1E2AD"/>
              </w:rPr>
              <w:t>Creativity, Remembrance, Compassion and Responsible Citizenship</w:t>
            </w:r>
          </w:p>
        </w:tc>
      </w:tr>
    </w:tbl>
    <w:p w:rsidR="00867866" w:rsidRDefault="00867866">
      <w:pPr>
        <w:spacing w:after="0"/>
      </w:pPr>
    </w:p>
    <w:tbl>
      <w:tblPr>
        <w:tblStyle w:val="a0"/>
        <w:tblW w:w="979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512"/>
        <w:gridCol w:w="3384"/>
        <w:gridCol w:w="1512"/>
        <w:gridCol w:w="3384"/>
      </w:tblGrid>
      <w:tr w:rsidR="00867866">
        <w:trPr>
          <w:jc w:val="center"/>
        </w:trPr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DATE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9 August 2026 (Sunday)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TIME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02</w:t>
            </w:r>
            <w:r>
              <w:rPr>
                <w:b/>
                <w:bCs/>
                <w:color w:val="171717"/>
                <w:sz w:val="17"/>
                <w:szCs w:val="17"/>
              </w:rPr>
              <w:t xml:space="preserve">:00 </w:t>
            </w:r>
            <w:r>
              <w:rPr>
                <w:b/>
                <w:bCs/>
                <w:color w:val="171717"/>
                <w:sz w:val="17"/>
                <w:szCs w:val="17"/>
              </w:rPr>
              <w:t>P</w:t>
            </w:r>
            <w:r>
              <w:rPr>
                <w:b/>
                <w:bCs/>
                <w:color w:val="171717"/>
                <w:sz w:val="17"/>
                <w:szCs w:val="17"/>
              </w:rPr>
              <w:t xml:space="preserve">M - </w:t>
            </w:r>
            <w:r>
              <w:rPr>
                <w:b/>
                <w:bCs/>
                <w:color w:val="171717"/>
                <w:sz w:val="17"/>
                <w:szCs w:val="17"/>
              </w:rPr>
              <w:t>05</w:t>
            </w:r>
            <w:r>
              <w:rPr>
                <w:b/>
                <w:bCs/>
                <w:color w:val="171717"/>
                <w:sz w:val="17"/>
                <w:szCs w:val="17"/>
              </w:rPr>
              <w:t xml:space="preserve">:00 </w:t>
            </w:r>
            <w:r>
              <w:rPr>
                <w:b/>
                <w:bCs/>
                <w:color w:val="171717"/>
                <w:sz w:val="17"/>
                <w:szCs w:val="17"/>
              </w:rPr>
              <w:t>pm</w:t>
            </w:r>
          </w:p>
        </w:tc>
      </w:tr>
      <w:tr w:rsidR="00867866">
        <w:trPr>
          <w:jc w:val="center"/>
        </w:trPr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noon (proposed)</w:t>
            </w:r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VENUE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proofErr w:type="spellStart"/>
            <w:r>
              <w:rPr>
                <w:b/>
                <w:bCs/>
                <w:color w:val="171717"/>
                <w:sz w:val="17"/>
                <w:szCs w:val="17"/>
              </w:rPr>
              <w:t>Shahee</w:t>
            </w:r>
            <w:r>
              <w:rPr>
                <w:b/>
                <w:bCs/>
                <w:color w:val="171717"/>
                <w:sz w:val="17"/>
                <w:szCs w:val="17"/>
              </w:rPr>
              <w:t>d</w:t>
            </w:r>
            <w:proofErr w:type="spellEnd"/>
            <w:r>
              <w:rPr>
                <w:b/>
                <w:bCs/>
                <w:color w:val="171717"/>
                <w:sz w:val="17"/>
                <w:szCs w:val="17"/>
              </w:rPr>
              <w:t xml:space="preserve"> Abu </w:t>
            </w:r>
            <w:proofErr w:type="spellStart"/>
            <w:r>
              <w:rPr>
                <w:b/>
                <w:bCs/>
                <w:color w:val="171717"/>
                <w:sz w:val="17"/>
                <w:szCs w:val="17"/>
              </w:rPr>
              <w:t>Sayed</w:t>
            </w:r>
            <w:proofErr w:type="spellEnd"/>
            <w:r>
              <w:rPr>
                <w:b/>
                <w:bCs/>
                <w:color w:val="171717"/>
                <w:sz w:val="17"/>
                <w:szCs w:val="17"/>
              </w:rPr>
              <w:t xml:space="preserve"> International Convention Center, </w:t>
            </w:r>
            <w:proofErr w:type="spellStart"/>
            <w:r>
              <w:rPr>
                <w:b/>
                <w:bCs/>
                <w:color w:val="171717"/>
                <w:sz w:val="17"/>
                <w:szCs w:val="17"/>
              </w:rPr>
              <w:t>Shahbagh</w:t>
            </w:r>
            <w:proofErr w:type="spellEnd"/>
            <w:r>
              <w:rPr>
                <w:b/>
                <w:bCs/>
                <w:color w:val="171717"/>
                <w:sz w:val="17"/>
                <w:szCs w:val="17"/>
              </w:rPr>
              <w:t>, Dhaka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MODE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 xml:space="preserve">On-site, child-friendly creative </w:t>
            </w:r>
            <w:proofErr w:type="spellStart"/>
            <w:r>
              <w:rPr>
                <w:b/>
                <w:bCs/>
                <w:color w:val="171717"/>
                <w:sz w:val="17"/>
                <w:szCs w:val="17"/>
              </w:rPr>
              <w:t>programme</w:t>
            </w:r>
            <w:proofErr w:type="spellEnd"/>
          </w:p>
        </w:tc>
      </w:tr>
      <w:tr w:rsidR="00867866">
        <w:trPr>
          <w:jc w:val="center"/>
        </w:trPr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REGISTRATION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r>
              <w:t>BDT 99</w:t>
            </w:r>
          </w:p>
        </w:tc>
        <w:tc>
          <w:tcPr>
            <w:tcW w:w="1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171717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6"/>
                <w:szCs w:val="16"/>
              </w:rPr>
              <w:t>OFFICIAL PORTAL</w:t>
            </w:r>
          </w:p>
        </w:tc>
        <w:tc>
          <w:tcPr>
            <w:tcW w:w="33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8F4EA"/>
            <w:tcMar>
              <w:top w:w="65" w:type="dxa"/>
              <w:bottom w:w="6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ndfbd.org/</w:t>
            </w:r>
            <w:proofErr w:type="spellStart"/>
            <w:r>
              <w:rPr>
                <w:b/>
                <w:bCs/>
                <w:color w:val="171717"/>
                <w:sz w:val="17"/>
                <w:szCs w:val="17"/>
              </w:rPr>
              <w:t>july</w:t>
            </w:r>
            <w:proofErr w:type="spellEnd"/>
          </w:p>
        </w:tc>
      </w:tr>
    </w:tbl>
    <w:p w:rsidR="00867866" w:rsidRDefault="00867866">
      <w:pPr>
        <w:spacing w:after="0"/>
      </w:pPr>
    </w:p>
    <w:tbl>
      <w:tblPr>
        <w:tblStyle w:val="a1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EVENT OVERVIEW</w:t>
            </w:r>
          </w:p>
        </w:tc>
      </w:tr>
    </w:tbl>
    <w:p w:rsidR="00867866" w:rsidRDefault="00867866">
      <w:pPr>
        <w:spacing w:after="0"/>
      </w:pPr>
    </w:p>
    <w:p w:rsidR="00867866" w:rsidRDefault="0078077A">
      <w:pPr>
        <w:spacing w:after="80" w:line="250" w:lineRule="auto"/>
      </w:pPr>
      <w:r>
        <w:rPr>
          <w:color w:val="000000"/>
        </w:rPr>
        <w:t xml:space="preserve">A safe and inspiring children's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 named in memory of </w:t>
      </w:r>
      <w:proofErr w:type="spellStart"/>
      <w:r>
        <w:rPr>
          <w:color w:val="000000"/>
        </w:rPr>
        <w:t>Shaheed</w:t>
      </w:r>
      <w:proofErr w:type="spellEnd"/>
      <w:r>
        <w:rPr>
          <w:color w:val="000000"/>
        </w:rPr>
        <w:t xml:space="preserve"> Abdul </w:t>
      </w:r>
      <w:proofErr w:type="spellStart"/>
      <w:r>
        <w:rPr>
          <w:color w:val="000000"/>
        </w:rPr>
        <w:t>Ahad</w:t>
      </w:r>
      <w:proofErr w:type="spellEnd"/>
      <w:r>
        <w:rPr>
          <w:color w:val="000000"/>
        </w:rPr>
        <w:t>. Through painting, storytelling and family engagement, young participants will explore courage, empathy, love for Bangladesh, justice and the hopeful spirit of July in an age-a</w:t>
      </w:r>
      <w:r>
        <w:rPr>
          <w:color w:val="000000"/>
        </w:rPr>
        <w:t>ppropriate environment.</w:t>
      </w:r>
    </w:p>
    <w:tbl>
      <w:tblPr>
        <w:tblStyle w:val="a2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68"/>
        <w:gridCol w:w="4968"/>
      </w:tblGrid>
      <w:tr w:rsidR="00867866">
        <w:trPr>
          <w:jc w:val="center"/>
        </w:trPr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FFDF8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Painting Competition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Age- or class-based on-site competition using an announced theme and official drawing paper.</w:t>
            </w:r>
          </w:p>
        </w:tc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8F4EA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Child Martyrs Remembrance Corner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Short, carefully curated audio-visual stories presented in a sensitive and age-approp</w:t>
            </w:r>
            <w:r>
              <w:rPr>
                <w:color w:val="171717"/>
                <w:sz w:val="17"/>
                <w:szCs w:val="17"/>
              </w:rPr>
              <w:t>riate manner.</w:t>
            </w:r>
          </w:p>
        </w:tc>
      </w:tr>
      <w:tr w:rsidR="00867866">
        <w:trPr>
          <w:jc w:val="center"/>
        </w:trPr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8F4EA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Family Engagement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Parents and guardians can join a guided space for reflection, values-based conversation and responsible remembrance.</w:t>
            </w:r>
          </w:p>
        </w:tc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FFDF8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Creative Display Wall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Completed artwork may be displayed at the venue and in the official digital gallery.</w:t>
            </w:r>
          </w:p>
        </w:tc>
      </w:tr>
      <w:tr w:rsidR="00867866">
        <w:trPr>
          <w:jc w:val="center"/>
        </w:trPr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FFDF8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Supervised Kids Zone</w:t>
            </w:r>
          </w:p>
          <w:p w:rsidR="00867866" w:rsidRDefault="0078077A">
            <w:pPr>
              <w:spacing w:after="0" w:line="240" w:lineRule="auto"/>
            </w:pPr>
            <w:proofErr w:type="spellStart"/>
            <w:r>
              <w:rPr>
                <w:color w:val="171717"/>
                <w:sz w:val="17"/>
                <w:szCs w:val="17"/>
              </w:rPr>
              <w:t>Organised</w:t>
            </w:r>
            <w:proofErr w:type="spellEnd"/>
            <w:r>
              <w:rPr>
                <w:color w:val="171717"/>
                <w:sz w:val="17"/>
                <w:szCs w:val="17"/>
              </w:rPr>
              <w:t xml:space="preserve"> waiting, creative activities and child-safety support under designated volunteers.</w:t>
            </w:r>
          </w:p>
        </w:tc>
        <w:tc>
          <w:tcPr>
            <w:tcW w:w="4968" w:type="dxa"/>
            <w:tcBorders>
              <w:top w:val="single" w:sz="6" w:space="0" w:color="F1E2AD"/>
              <w:left w:val="single" w:sz="6" w:space="0" w:color="F1E2AD"/>
              <w:bottom w:val="single" w:sz="6" w:space="0" w:color="F1E2AD"/>
              <w:right w:val="single" w:sz="6" w:space="0" w:color="F1E2AD"/>
            </w:tcBorders>
            <w:shd w:val="clear" w:color="auto" w:fill="F8F4EA"/>
            <w:tcMar>
              <w:top w:w="80" w:type="dxa"/>
              <w:bottom w:w="80" w:type="dxa"/>
            </w:tcMar>
          </w:tcPr>
          <w:p w:rsidR="00867866" w:rsidRDefault="0078077A">
            <w:pPr>
              <w:spacing w:after="20"/>
            </w:pPr>
            <w:r>
              <w:rPr>
                <w:b/>
                <w:bCs/>
                <w:color w:val="8B1118"/>
                <w:sz w:val="18"/>
                <w:szCs w:val="18"/>
              </w:rPr>
              <w:t>Category-wise Prizes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A</w:t>
            </w:r>
            <w:r>
              <w:rPr>
                <w:color w:val="171717"/>
                <w:sz w:val="17"/>
                <w:szCs w:val="17"/>
              </w:rPr>
              <w:t>wards, participation certificates and selected gifts or art materials.</w:t>
            </w:r>
          </w:p>
        </w:tc>
      </w:tr>
    </w:tbl>
    <w:p w:rsidR="00867866" w:rsidRDefault="00867866">
      <w:pPr>
        <w:spacing w:after="0"/>
      </w:pPr>
    </w:p>
    <w:tbl>
      <w:tblPr>
        <w:tblStyle w:val="a3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56"/>
        <w:gridCol w:w="8280"/>
      </w:tblGrid>
      <w:tr w:rsidR="00867866">
        <w:trPr>
          <w:jc w:val="center"/>
        </w:trPr>
        <w:tc>
          <w:tcPr>
            <w:tcW w:w="1656" w:type="dxa"/>
            <w:shd w:val="clear" w:color="auto" w:fill="FFFFFF"/>
            <w:tcMar>
              <w:top w:w="50" w:type="dxa"/>
              <w:bottom w:w="50" w:type="dxa"/>
            </w:tcMar>
          </w:tcPr>
          <w:p w:rsidR="00867866" w:rsidRDefault="0078077A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114300" distR="114300">
                  <wp:extent cx="868680" cy="86868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shd w:val="clear" w:color="auto" w:fill="171717"/>
            <w:tcMar>
              <w:top w:w="70" w:type="dxa"/>
              <w:bottom w:w="7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28"/>
                <w:szCs w:val="28"/>
              </w:rPr>
              <w:t>REGISTRATION</w:t>
            </w:r>
          </w:p>
          <w:p w:rsidR="00867866" w:rsidRDefault="0078077A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Register online: https://ndfbd.org/july</w:t>
            </w:r>
          </w:p>
          <w:p w:rsidR="00867866" w:rsidRDefault="0078077A">
            <w:pPr>
              <w:spacing w:after="0"/>
            </w:pPr>
            <w:r>
              <w:rPr>
                <w:color w:val="FFFFFF"/>
                <w:sz w:val="17"/>
                <w:szCs w:val="17"/>
              </w:rPr>
              <w:t>National Doctors Forum (NDF)  |  01624-262148  |  nationaldoctorsforum@gmail.com</w:t>
            </w:r>
          </w:p>
        </w:tc>
      </w:tr>
    </w:tbl>
    <w:p w:rsidR="00867866" w:rsidRDefault="0078077A">
      <w:r>
        <w:br w:type="page"/>
      </w:r>
    </w:p>
    <w:tbl>
      <w:tblPr>
        <w:tblStyle w:val="a4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1. PURPOSE AND STRATEGIC OBJECTIVES</w:t>
            </w:r>
          </w:p>
        </w:tc>
      </w:tr>
    </w:tbl>
    <w:p w:rsidR="00867866" w:rsidRDefault="00867866">
      <w:pPr>
        <w:spacing w:after="0"/>
      </w:pPr>
    </w:p>
    <w:p w:rsidR="00867866" w:rsidRDefault="0078077A">
      <w:pPr>
        <w:spacing w:line="250" w:lineRule="auto"/>
        <w:rPr>
          <w:color w:val="000000"/>
          <w:sz w:val="18"/>
          <w:szCs w:val="18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 encourages children to express national values through creativity while ensuring that remembrance is positive, sensitive and suitable for their age.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</w:pPr>
      <w:r>
        <w:rPr>
          <w:color w:val="000000"/>
          <w:sz w:val="18"/>
          <w:szCs w:val="18"/>
        </w:rPr>
        <w:t>Introduce themes of empathy, service, justice, courage and national unity without exposing ch</w:t>
      </w:r>
      <w:r>
        <w:rPr>
          <w:color w:val="000000"/>
          <w:sz w:val="18"/>
          <w:szCs w:val="18"/>
        </w:rPr>
        <w:t>ildren to distressing content.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</w:pPr>
      <w:r>
        <w:rPr>
          <w:color w:val="000000"/>
          <w:sz w:val="18"/>
          <w:szCs w:val="18"/>
        </w:rPr>
        <w:t>Engage parents and guardians in safe, meaningful family conversation.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</w:pPr>
      <w:r>
        <w:rPr>
          <w:color w:val="000000"/>
          <w:sz w:val="18"/>
          <w:szCs w:val="18"/>
        </w:rPr>
        <w:t>Identify and celebrate young artistic talent across age or class categories.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" w:line="240" w:lineRule="auto"/>
      </w:pPr>
      <w:r>
        <w:rPr>
          <w:color w:val="000000"/>
          <w:sz w:val="18"/>
          <w:szCs w:val="18"/>
        </w:rPr>
        <w:t xml:space="preserve">Preserve selected artwork as part of the July Exhibition, souvenir or digital </w:t>
      </w:r>
      <w:r>
        <w:rPr>
          <w:color w:val="000000"/>
          <w:sz w:val="18"/>
          <w:szCs w:val="18"/>
        </w:rPr>
        <w:t>archive.</w:t>
      </w:r>
    </w:p>
    <w:p w:rsidR="00867866" w:rsidRDefault="00867866">
      <w:pPr>
        <w:spacing w:after="0"/>
      </w:pPr>
    </w:p>
    <w:tbl>
      <w:tblPr>
        <w:tblStyle w:val="a5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2. PROGRAMME FORMAT AND KEY COMPONENTS</w:t>
            </w:r>
          </w:p>
        </w:tc>
      </w:tr>
    </w:tbl>
    <w:p w:rsidR="00867866" w:rsidRDefault="00867866">
      <w:pPr>
        <w:spacing w:after="0"/>
      </w:pPr>
    </w:p>
    <w:tbl>
      <w:tblPr>
        <w:tblStyle w:val="a6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096"/>
        <w:gridCol w:w="6840"/>
      </w:tblGrid>
      <w:tr w:rsidR="00867866">
        <w:trPr>
          <w:tblHeader/>
          <w:jc w:val="center"/>
        </w:trPr>
        <w:tc>
          <w:tcPr>
            <w:tcW w:w="3096" w:type="dxa"/>
            <w:shd w:val="clear" w:color="auto" w:fill="171717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7"/>
                <w:szCs w:val="17"/>
              </w:rPr>
              <w:t>COMPONENT</w:t>
            </w:r>
          </w:p>
        </w:tc>
        <w:tc>
          <w:tcPr>
            <w:tcW w:w="6840" w:type="dxa"/>
            <w:shd w:val="clear" w:color="auto" w:fill="171717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7"/>
                <w:szCs w:val="17"/>
              </w:rPr>
              <w:t>DETAILS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Registration and Category Check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>Verification of age or class, guardian information, consent and assigned competition category.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Participant Briefing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>Simple explanation of the theme, rules, time limit, paper size etc.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On-site Painting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 xml:space="preserve">Independent drawing and </w:t>
            </w:r>
            <w:proofErr w:type="spellStart"/>
            <w:r>
              <w:rPr>
                <w:color w:val="000000"/>
                <w:sz w:val="17"/>
                <w:szCs w:val="17"/>
              </w:rPr>
              <w:t>colouring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within the announced time under supervised conditions.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Audio-Visual Story Corner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>Short life stories and values-based remembrance of chi</w:t>
            </w:r>
            <w:r>
              <w:rPr>
                <w:color w:val="000000"/>
                <w:sz w:val="17"/>
                <w:szCs w:val="17"/>
              </w:rPr>
              <w:t>ld martyrs, prepared for family audiences.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Artwork Display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>Selected entries displayed with the child's name, age/class and institution, subject to guardian consent.</w:t>
            </w:r>
          </w:p>
        </w:tc>
      </w:tr>
      <w:tr w:rsidR="00867866">
        <w:trPr>
          <w:jc w:val="center"/>
        </w:trPr>
        <w:tc>
          <w:tcPr>
            <w:tcW w:w="3096" w:type="dxa"/>
            <w:tcBorders>
              <w:bottom w:val="single" w:sz="4" w:space="0" w:color="E8E8E8"/>
            </w:tcBorders>
            <w:shd w:val="clear" w:color="auto" w:fill="F8F4EA"/>
            <w:tcMar>
              <w:top w:w="55" w:type="dxa"/>
              <w:bottom w:w="5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Prize and Certificate Segment</w:t>
            </w:r>
          </w:p>
        </w:tc>
        <w:tc>
          <w:tcPr>
            <w:tcW w:w="6840" w:type="dxa"/>
            <w:tcBorders>
              <w:bottom w:val="single" w:sz="4" w:space="0" w:color="E8E8E8"/>
            </w:tcBorders>
            <w:shd w:val="clear" w:color="auto" w:fill="FFFDF8"/>
            <w:tcMar>
              <w:top w:w="55" w:type="dxa"/>
              <w:bottom w:w="55" w:type="dxa"/>
            </w:tcMar>
          </w:tcPr>
          <w:p w:rsidR="00867866" w:rsidRDefault="0078077A">
            <w:pPr>
              <w:spacing w:line="240" w:lineRule="auto"/>
            </w:pPr>
            <w:r>
              <w:rPr>
                <w:color w:val="000000"/>
                <w:sz w:val="17"/>
                <w:szCs w:val="17"/>
              </w:rPr>
              <w:t>Category-wise winner announcement and acknowledgement of eligible participants.</w:t>
            </w:r>
          </w:p>
        </w:tc>
      </w:tr>
    </w:tbl>
    <w:p w:rsidR="00867866" w:rsidRDefault="00867866">
      <w:pPr>
        <w:spacing w:after="0"/>
      </w:pPr>
    </w:p>
    <w:tbl>
      <w:tblPr>
        <w:tblStyle w:val="a7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3. ELIGIBILITY</w:t>
            </w:r>
          </w:p>
        </w:tc>
      </w:tr>
    </w:tbl>
    <w:p w:rsidR="00867866" w:rsidRDefault="00867866">
      <w:pPr>
        <w:spacing w:after="0"/>
      </w:pPr>
    </w:p>
    <w:p w:rsidR="00867866" w:rsidRDefault="0078077A">
      <w:pPr>
        <w:spacing w:line="250" w:lineRule="auto"/>
      </w:pPr>
      <w:r>
        <w:rPr>
          <w:color w:val="000000"/>
        </w:rPr>
        <w:t>Proposed categories may group participants by age or class and will be confirmed in the registration notice. A parent or legal guardian must complete registration, provide consent and accompany the child according to venue rules.</w:t>
      </w:r>
    </w:p>
    <w:tbl>
      <w:tblPr>
        <w:tblStyle w:val="a8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4. HOW TO PARTICIPATE</w:t>
            </w:r>
          </w:p>
        </w:tc>
      </w:tr>
    </w:tbl>
    <w:p w:rsidR="00867866" w:rsidRDefault="00867866">
      <w:pPr>
        <w:spacing w:after="0"/>
      </w:pPr>
    </w:p>
    <w:tbl>
      <w:tblPr>
        <w:tblStyle w:val="a9"/>
        <w:tblW w:w="10008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04"/>
        <w:gridCol w:w="9504"/>
      </w:tblGrid>
      <w:tr w:rsidR="00867866">
        <w:tc>
          <w:tcPr>
            <w:tcW w:w="504" w:type="dxa"/>
            <w:tcBorders>
              <w:bottom w:val="single" w:sz="4" w:space="0" w:color="E8E8E8"/>
            </w:tcBorders>
            <w:shd w:val="clear" w:color="auto" w:fill="8B1118"/>
            <w:tcMar>
              <w:top w:w="35" w:type="dxa"/>
              <w:bottom w:w="35" w:type="dxa"/>
            </w:tcMar>
            <w:vAlign w:val="center"/>
          </w:tcPr>
          <w:p w:rsidR="00867866" w:rsidRDefault="0078077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9504" w:type="dxa"/>
            <w:tcBorders>
              <w:bottom w:val="single" w:sz="4" w:space="0" w:color="E8E8E8"/>
            </w:tcBorders>
            <w:shd w:val="clear" w:color="auto" w:fill="FFFDF8"/>
            <w:tcMar>
              <w:top w:w="35" w:type="dxa"/>
              <w:bottom w:w="35" w:type="dxa"/>
            </w:tcMar>
          </w:tcPr>
          <w:p w:rsidR="00867866" w:rsidRDefault="0078077A">
            <w:pPr>
              <w:spacing w:after="0"/>
            </w:pPr>
            <w:r>
              <w:rPr>
                <w:color w:val="000000"/>
                <w:sz w:val="18"/>
                <w:szCs w:val="18"/>
              </w:rPr>
              <w:t>Visit https://ndfbd.org/july and select “</w:t>
            </w:r>
            <w:proofErr w:type="spellStart"/>
            <w:r>
              <w:rPr>
                <w:color w:val="000000"/>
                <w:sz w:val="18"/>
                <w:szCs w:val="18"/>
              </w:rPr>
              <w:t>Shaheed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Abdul </w:t>
            </w:r>
            <w:proofErr w:type="spellStart"/>
            <w:r>
              <w:rPr>
                <w:color w:val="000000"/>
                <w:sz w:val="18"/>
                <w:szCs w:val="18"/>
              </w:rPr>
              <w:t>Ahad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Kids Fest”.</w:t>
            </w:r>
          </w:p>
        </w:tc>
      </w:tr>
      <w:tr w:rsidR="00867866">
        <w:tc>
          <w:tcPr>
            <w:tcW w:w="504" w:type="dxa"/>
            <w:tcBorders>
              <w:bottom w:val="single" w:sz="4" w:space="0" w:color="E8E8E8"/>
            </w:tcBorders>
            <w:shd w:val="clear" w:color="auto" w:fill="8B1118"/>
            <w:tcMar>
              <w:top w:w="35" w:type="dxa"/>
              <w:bottom w:w="35" w:type="dxa"/>
            </w:tcMar>
            <w:vAlign w:val="center"/>
          </w:tcPr>
          <w:p w:rsidR="00867866" w:rsidRDefault="0078077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9504" w:type="dxa"/>
            <w:tcBorders>
              <w:bottom w:val="single" w:sz="4" w:space="0" w:color="E8E8E8"/>
            </w:tcBorders>
            <w:shd w:val="clear" w:color="auto" w:fill="FFFDF8"/>
            <w:tcMar>
              <w:top w:w="35" w:type="dxa"/>
              <w:bottom w:w="35" w:type="dxa"/>
            </w:tcMar>
          </w:tcPr>
          <w:p w:rsidR="00867866" w:rsidRDefault="0078077A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Register the child </w:t>
            </w:r>
            <w:r>
              <w:rPr>
                <w:sz w:val="18"/>
                <w:szCs w:val="18"/>
              </w:rPr>
              <w:t>for BDT 99</w:t>
            </w:r>
            <w:r>
              <w:rPr>
                <w:color w:val="000000"/>
                <w:sz w:val="18"/>
                <w:szCs w:val="18"/>
              </w:rPr>
              <w:t xml:space="preserve"> using the child's name, age, class, </w:t>
            </w:r>
            <w:proofErr w:type="gramStart"/>
            <w:r>
              <w:rPr>
                <w:color w:val="000000"/>
                <w:sz w:val="18"/>
                <w:szCs w:val="18"/>
              </w:rPr>
              <w:t>institution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and guardian contact information.</w:t>
            </w:r>
          </w:p>
        </w:tc>
      </w:tr>
      <w:tr w:rsidR="00867866">
        <w:tc>
          <w:tcPr>
            <w:tcW w:w="504" w:type="dxa"/>
            <w:tcBorders>
              <w:bottom w:val="single" w:sz="4" w:space="0" w:color="E8E8E8"/>
            </w:tcBorders>
            <w:shd w:val="clear" w:color="auto" w:fill="8B1118"/>
            <w:tcMar>
              <w:top w:w="35" w:type="dxa"/>
              <w:bottom w:w="35" w:type="dxa"/>
            </w:tcMar>
            <w:vAlign w:val="center"/>
          </w:tcPr>
          <w:p w:rsidR="00867866" w:rsidRDefault="0078077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9504" w:type="dxa"/>
            <w:tcBorders>
              <w:bottom w:val="single" w:sz="4" w:space="0" w:color="E8E8E8"/>
            </w:tcBorders>
            <w:shd w:val="clear" w:color="auto" w:fill="FFFDF8"/>
            <w:tcMar>
              <w:top w:w="35" w:type="dxa"/>
              <w:bottom w:w="35" w:type="dxa"/>
            </w:tcMar>
          </w:tcPr>
          <w:p w:rsidR="00867866" w:rsidRDefault="0078077A">
            <w:pPr>
              <w:spacing w:after="0"/>
            </w:pPr>
            <w:r>
              <w:rPr>
                <w:color w:val="000000"/>
                <w:sz w:val="18"/>
                <w:szCs w:val="18"/>
              </w:rPr>
              <w:t>Review the confirmation message for the approved category, reporting time and permitted art materials.</w:t>
            </w:r>
          </w:p>
        </w:tc>
      </w:tr>
      <w:tr w:rsidR="00867866">
        <w:tc>
          <w:tcPr>
            <w:tcW w:w="504" w:type="dxa"/>
            <w:tcBorders>
              <w:bottom w:val="single" w:sz="4" w:space="0" w:color="E8E8E8"/>
            </w:tcBorders>
            <w:shd w:val="clear" w:color="auto" w:fill="8B1118"/>
            <w:tcMar>
              <w:top w:w="35" w:type="dxa"/>
              <w:bottom w:w="35" w:type="dxa"/>
            </w:tcMar>
            <w:vAlign w:val="center"/>
          </w:tcPr>
          <w:p w:rsidR="00867866" w:rsidRDefault="0078077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9504" w:type="dxa"/>
            <w:tcBorders>
              <w:bottom w:val="single" w:sz="4" w:space="0" w:color="E8E8E8"/>
            </w:tcBorders>
            <w:shd w:val="clear" w:color="auto" w:fill="FFFDF8"/>
            <w:tcMar>
              <w:top w:w="35" w:type="dxa"/>
              <w:bottom w:w="35" w:type="dxa"/>
            </w:tcMar>
          </w:tcPr>
          <w:p w:rsidR="00867866" w:rsidRDefault="0078077A">
            <w:pPr>
              <w:spacing w:after="0"/>
            </w:pPr>
            <w:r>
              <w:rPr>
                <w:color w:val="000000"/>
                <w:sz w:val="18"/>
                <w:szCs w:val="18"/>
              </w:rPr>
              <w:t xml:space="preserve">Bring </w:t>
            </w:r>
            <w:proofErr w:type="spellStart"/>
            <w:r>
              <w:rPr>
                <w:color w:val="000000"/>
                <w:sz w:val="18"/>
                <w:szCs w:val="18"/>
              </w:rPr>
              <w:t>colours</w:t>
            </w:r>
            <w:proofErr w:type="spellEnd"/>
            <w:r>
              <w:rPr>
                <w:color w:val="000000"/>
                <w:sz w:val="18"/>
                <w:szCs w:val="18"/>
              </w:rPr>
              <w:t>, pencils, eraser and a drawing board; official paper will be supplied where applicable.</w:t>
            </w:r>
          </w:p>
        </w:tc>
      </w:tr>
      <w:tr w:rsidR="00867866">
        <w:tc>
          <w:tcPr>
            <w:tcW w:w="504" w:type="dxa"/>
            <w:tcBorders>
              <w:bottom w:val="single" w:sz="4" w:space="0" w:color="E8E8E8"/>
            </w:tcBorders>
            <w:shd w:val="clear" w:color="auto" w:fill="8B1118"/>
            <w:tcMar>
              <w:top w:w="35" w:type="dxa"/>
              <w:bottom w:w="35" w:type="dxa"/>
            </w:tcMar>
            <w:vAlign w:val="center"/>
          </w:tcPr>
          <w:p w:rsidR="00867866" w:rsidRDefault="0078077A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9504" w:type="dxa"/>
            <w:tcBorders>
              <w:bottom w:val="single" w:sz="4" w:space="0" w:color="E8E8E8"/>
            </w:tcBorders>
            <w:shd w:val="clear" w:color="auto" w:fill="FFFDF8"/>
            <w:tcMar>
              <w:top w:w="35" w:type="dxa"/>
              <w:bottom w:w="35" w:type="dxa"/>
            </w:tcMar>
          </w:tcPr>
          <w:p w:rsidR="00867866" w:rsidRDefault="0078077A">
            <w:pPr>
              <w:spacing w:after="0"/>
            </w:pPr>
            <w:r>
              <w:rPr>
                <w:color w:val="000000"/>
                <w:sz w:val="18"/>
                <w:szCs w:val="18"/>
              </w:rPr>
              <w:t>Report mini</w:t>
            </w:r>
            <w:r>
              <w:rPr>
                <w:sz w:val="18"/>
                <w:szCs w:val="18"/>
              </w:rPr>
              <w:t xml:space="preserve">mum 30 min </w:t>
            </w:r>
            <w:proofErr w:type="gramStart"/>
            <w:r>
              <w:rPr>
                <w:sz w:val="18"/>
                <w:szCs w:val="18"/>
              </w:rPr>
              <w:t xml:space="preserve">prior </w:t>
            </w:r>
            <w:r>
              <w:rPr>
                <w:color w:val="000000"/>
                <w:sz w:val="18"/>
                <w:szCs w:val="18"/>
              </w:rPr>
              <w:t xml:space="preserve"> with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the guardia</w:t>
            </w:r>
            <w:r>
              <w:rPr>
                <w:color w:val="000000"/>
                <w:sz w:val="18"/>
                <w:szCs w:val="18"/>
              </w:rPr>
              <w:t>n for verification, seat allocation and the participant briefing.</w:t>
            </w:r>
          </w:p>
        </w:tc>
      </w:tr>
    </w:tbl>
    <w:p w:rsidR="00867866" w:rsidRDefault="00867866">
      <w:pPr>
        <w:spacing w:after="0"/>
      </w:pPr>
    </w:p>
    <w:tbl>
      <w:tblPr>
        <w:tblStyle w:val="aa"/>
        <w:tblW w:w="102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235"/>
      </w:tblGrid>
      <w:tr w:rsidR="00867866">
        <w:trPr>
          <w:jc w:val="center"/>
        </w:trPr>
        <w:tc>
          <w:tcPr>
            <w:tcW w:w="10235" w:type="dxa"/>
            <w:tcBorders>
              <w:top w:val="single" w:sz="5" w:space="0" w:color="F1E2AD"/>
              <w:left w:val="single" w:sz="28" w:space="0" w:color="D4AF37"/>
              <w:bottom w:val="single" w:sz="5" w:space="0" w:color="F1E2AD"/>
              <w:right w:val="single" w:sz="5" w:space="0" w:color="F1E2AD"/>
            </w:tcBorders>
            <w:shd w:val="clear" w:color="auto" w:fill="F8F4EA"/>
            <w:tcMar>
              <w:top w:w="80" w:type="dxa"/>
              <w:bottom w:w="8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8B1118"/>
                <w:sz w:val="18"/>
                <w:szCs w:val="18"/>
              </w:rPr>
              <w:t>ENTRY / SUBMISSION REQUIREMENTS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 xml:space="preserve">The entry must be completed on-site and must be the child's own work. Guardians may assist with logistics but may not draw, </w:t>
            </w:r>
            <w:proofErr w:type="spellStart"/>
            <w:r>
              <w:rPr>
                <w:color w:val="171717"/>
                <w:sz w:val="17"/>
                <w:szCs w:val="17"/>
              </w:rPr>
              <w:t>colour</w:t>
            </w:r>
            <w:proofErr w:type="spellEnd"/>
            <w:r>
              <w:rPr>
                <w:color w:val="171717"/>
                <w:sz w:val="17"/>
                <w:szCs w:val="17"/>
              </w:rPr>
              <w:t xml:space="preserve"> or direct the composition. All content must be respectful, original, age-appropriate and related to the announced theme. </w:t>
            </w:r>
            <w:proofErr w:type="spellStart"/>
            <w:r>
              <w:rPr>
                <w:color w:val="171717"/>
                <w:sz w:val="17"/>
                <w:szCs w:val="17"/>
              </w:rPr>
              <w:t>Orga</w:t>
            </w:r>
            <w:r>
              <w:rPr>
                <w:color w:val="171717"/>
                <w:sz w:val="17"/>
                <w:szCs w:val="17"/>
              </w:rPr>
              <w:t>nisers</w:t>
            </w:r>
            <w:proofErr w:type="spellEnd"/>
            <w:r>
              <w:rPr>
                <w:color w:val="171717"/>
                <w:sz w:val="17"/>
                <w:szCs w:val="17"/>
              </w:rPr>
              <w:t xml:space="preserve"> may photograph the activity and display selected artwork only under the stated consent process.</w:t>
            </w:r>
          </w:p>
        </w:tc>
      </w:tr>
    </w:tbl>
    <w:p w:rsidR="00867866" w:rsidRDefault="0078077A">
      <w:r>
        <w:br w:type="page"/>
      </w:r>
    </w:p>
    <w:tbl>
      <w:tblPr>
        <w:tblStyle w:val="ab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5. RULES, ETHICS AND CODE OF CONDUCT</w:t>
            </w:r>
          </w:p>
        </w:tc>
      </w:tr>
    </w:tbl>
    <w:p w:rsidR="00867866" w:rsidRDefault="00867866">
      <w:pPr>
        <w:spacing w:after="0"/>
      </w:pP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 w:line="240" w:lineRule="auto"/>
      </w:pPr>
      <w:r>
        <w:rPr>
          <w:color w:val="000000"/>
          <w:sz w:val="17"/>
          <w:szCs w:val="17"/>
        </w:rPr>
        <w:t>Registration by BDT 99 and places are limited by child-safety capacity.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 w:line="240" w:lineRule="auto"/>
      </w:pPr>
      <w:r>
        <w:rPr>
          <w:color w:val="000000"/>
          <w:sz w:val="17"/>
          <w:szCs w:val="17"/>
        </w:rPr>
        <w:t>The participant must remain within the assigned category and seat during the competition.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 w:line="240" w:lineRule="auto"/>
      </w:pPr>
      <w:r>
        <w:rPr>
          <w:color w:val="000000"/>
          <w:sz w:val="17"/>
          <w:szCs w:val="17"/>
        </w:rPr>
        <w:t>No tracing, pre-drawn outlines, printed templates or electronic assistance will be allowed unless specifically announced for an inclusive-access category.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 w:line="240" w:lineRule="auto"/>
      </w:pPr>
      <w:r>
        <w:rPr>
          <w:color w:val="000000"/>
          <w:sz w:val="17"/>
          <w:szCs w:val="17"/>
        </w:rPr>
        <w:t>Guardians must follow access, photography and child-protection instructions.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" w:line="240" w:lineRule="auto"/>
      </w:pPr>
      <w:r>
        <w:rPr>
          <w:color w:val="000000"/>
          <w:sz w:val="17"/>
          <w:szCs w:val="17"/>
        </w:rPr>
        <w:t>The judging panel's decision will be final after age/category verification.</w:t>
      </w:r>
    </w:p>
    <w:tbl>
      <w:tblPr>
        <w:tblStyle w:val="ac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6. SELECTION OR EVALUATION FRAMEWORK</w:t>
            </w:r>
          </w:p>
        </w:tc>
      </w:tr>
    </w:tbl>
    <w:p w:rsidR="00867866" w:rsidRDefault="00867866">
      <w:pPr>
        <w:spacing w:after="0"/>
      </w:pPr>
    </w:p>
    <w:tbl>
      <w:tblPr>
        <w:tblStyle w:val="ad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952"/>
        <w:gridCol w:w="6984"/>
      </w:tblGrid>
      <w:tr w:rsidR="00867866">
        <w:trPr>
          <w:jc w:val="center"/>
        </w:trPr>
        <w:tc>
          <w:tcPr>
            <w:tcW w:w="2952" w:type="dxa"/>
            <w:shd w:val="clear" w:color="auto" w:fill="171717"/>
            <w:tcMar>
              <w:top w:w="50" w:type="dxa"/>
              <w:bottom w:w="5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7"/>
                <w:szCs w:val="17"/>
              </w:rPr>
              <w:t>CRITERION</w:t>
            </w:r>
          </w:p>
        </w:tc>
        <w:tc>
          <w:tcPr>
            <w:tcW w:w="6984" w:type="dxa"/>
            <w:shd w:val="clear" w:color="auto" w:fill="171717"/>
            <w:tcMar>
              <w:top w:w="50" w:type="dxa"/>
              <w:bottom w:w="5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17"/>
                <w:szCs w:val="17"/>
              </w:rPr>
              <w:t>WHAT THE REVIEW PANEL WILL CONSIDER</w:t>
            </w:r>
          </w:p>
        </w:tc>
      </w:tr>
      <w:tr w:rsidR="00867866">
        <w:trPr>
          <w:jc w:val="center"/>
        </w:trPr>
        <w:tc>
          <w:tcPr>
            <w:tcW w:w="2952" w:type="dxa"/>
            <w:tcBorders>
              <w:bottom w:val="single" w:sz="4" w:space="0" w:color="E8E8E8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Theme Interpretation</w:t>
            </w:r>
          </w:p>
        </w:tc>
        <w:tc>
          <w:tcPr>
            <w:tcW w:w="6984" w:type="dxa"/>
            <w:tcBorders>
              <w:bottom w:val="single" w:sz="4" w:space="0" w:color="E8E8E8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How clearly the artwork communicates the announced values or topic.</w:t>
            </w:r>
          </w:p>
        </w:tc>
      </w:tr>
      <w:tr w:rsidR="00867866">
        <w:trPr>
          <w:jc w:val="center"/>
        </w:trPr>
        <w:tc>
          <w:tcPr>
            <w:tcW w:w="2952" w:type="dxa"/>
            <w:tcBorders>
              <w:bottom w:val="single" w:sz="4" w:space="0" w:color="E8E8E8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Originality</w:t>
            </w:r>
          </w:p>
        </w:tc>
        <w:tc>
          <w:tcPr>
            <w:tcW w:w="6984" w:type="dxa"/>
            <w:tcBorders>
              <w:bottom w:val="single" w:sz="4" w:space="0" w:color="E8E8E8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Independent ideas, imagination and age-appropriate creative expression.</w:t>
            </w:r>
          </w:p>
        </w:tc>
      </w:tr>
      <w:tr w:rsidR="00867866">
        <w:trPr>
          <w:jc w:val="center"/>
        </w:trPr>
        <w:tc>
          <w:tcPr>
            <w:tcW w:w="2952" w:type="dxa"/>
            <w:tcBorders>
              <w:bottom w:val="single" w:sz="4" w:space="0" w:color="E8E8E8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Composition</w:t>
            </w:r>
          </w:p>
        </w:tc>
        <w:tc>
          <w:tcPr>
            <w:tcW w:w="6984" w:type="dxa"/>
            <w:tcBorders>
              <w:bottom w:val="single" w:sz="4" w:space="0" w:color="E8E8E8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 xml:space="preserve">Use of space, visual balance and overall </w:t>
            </w:r>
            <w:proofErr w:type="spellStart"/>
            <w:r>
              <w:rPr>
                <w:color w:val="000000"/>
                <w:sz w:val="16"/>
                <w:szCs w:val="16"/>
              </w:rPr>
              <w:t>organisation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867866">
        <w:trPr>
          <w:jc w:val="center"/>
        </w:trPr>
        <w:tc>
          <w:tcPr>
            <w:tcW w:w="2952" w:type="dxa"/>
            <w:tcBorders>
              <w:bottom w:val="single" w:sz="4" w:space="0" w:color="E8E8E8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proofErr w:type="spellStart"/>
            <w:r>
              <w:rPr>
                <w:b/>
                <w:bCs/>
                <w:color w:val="8B1118"/>
                <w:sz w:val="17"/>
                <w:szCs w:val="17"/>
              </w:rPr>
              <w:t>Colour</w:t>
            </w:r>
            <w:proofErr w:type="spellEnd"/>
            <w:r>
              <w:rPr>
                <w:b/>
                <w:bCs/>
                <w:color w:val="8B1118"/>
                <w:sz w:val="17"/>
                <w:szCs w:val="17"/>
              </w:rPr>
              <w:t xml:space="preserve"> and Te</w:t>
            </w:r>
            <w:r>
              <w:rPr>
                <w:b/>
                <w:bCs/>
                <w:color w:val="8B1118"/>
                <w:sz w:val="17"/>
                <w:szCs w:val="17"/>
              </w:rPr>
              <w:t>chnique</w:t>
            </w:r>
          </w:p>
        </w:tc>
        <w:tc>
          <w:tcPr>
            <w:tcW w:w="6984" w:type="dxa"/>
            <w:tcBorders>
              <w:bottom w:val="single" w:sz="4" w:space="0" w:color="E8E8E8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 xml:space="preserve">Appropriate handling of </w:t>
            </w:r>
            <w:proofErr w:type="spellStart"/>
            <w:r>
              <w:rPr>
                <w:color w:val="000000"/>
                <w:sz w:val="16"/>
                <w:szCs w:val="16"/>
              </w:rPr>
              <w:t>colour</w:t>
            </w:r>
            <w:proofErr w:type="spellEnd"/>
            <w:r>
              <w:rPr>
                <w:color w:val="000000"/>
                <w:sz w:val="16"/>
                <w:szCs w:val="16"/>
              </w:rPr>
              <w:t>, line, texture and materials for the child's age.</w:t>
            </w:r>
          </w:p>
        </w:tc>
      </w:tr>
      <w:tr w:rsidR="00867866">
        <w:trPr>
          <w:jc w:val="center"/>
        </w:trPr>
        <w:tc>
          <w:tcPr>
            <w:tcW w:w="2952" w:type="dxa"/>
            <w:tcBorders>
              <w:bottom w:val="single" w:sz="4" w:space="0" w:color="E8E8E8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8B1118"/>
                <w:sz w:val="17"/>
                <w:szCs w:val="17"/>
              </w:rPr>
              <w:t>Emotional and Positive Message</w:t>
            </w:r>
          </w:p>
        </w:tc>
        <w:tc>
          <w:tcPr>
            <w:tcW w:w="6984" w:type="dxa"/>
            <w:tcBorders>
              <w:bottom w:val="single" w:sz="4" w:space="0" w:color="E8E8E8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A respectful, hopeful and understandable message suitable for family viewing.</w:t>
            </w:r>
          </w:p>
        </w:tc>
      </w:tr>
    </w:tbl>
    <w:p w:rsidR="00867866" w:rsidRDefault="00867866">
      <w:pPr>
        <w:spacing w:after="0"/>
      </w:pPr>
    </w:p>
    <w:tbl>
      <w:tblPr>
        <w:tblStyle w:val="ae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7. PRIZES AND RECOGNITION</w:t>
            </w:r>
          </w:p>
        </w:tc>
      </w:tr>
    </w:tbl>
    <w:p w:rsidR="00867866" w:rsidRDefault="00867866">
      <w:pPr>
        <w:spacing w:after="0"/>
      </w:pPr>
    </w:p>
    <w:tbl>
      <w:tblPr>
        <w:tblStyle w:val="af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84"/>
        <w:gridCol w:w="6552"/>
      </w:tblGrid>
      <w:tr w:rsidR="00867866">
        <w:trPr>
          <w:jc w:val="center"/>
        </w:trPr>
        <w:tc>
          <w:tcPr>
            <w:tcW w:w="3384" w:type="dxa"/>
            <w:shd w:val="clear" w:color="auto" w:fill="8B1118"/>
            <w:tcMar>
              <w:top w:w="50" w:type="dxa"/>
              <w:bottom w:w="5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FFFFFF"/>
                <w:sz w:val="17"/>
                <w:szCs w:val="17"/>
              </w:rPr>
              <w:t>AWARD / RECOGNITION</w:t>
            </w:r>
          </w:p>
        </w:tc>
        <w:tc>
          <w:tcPr>
            <w:tcW w:w="6552" w:type="dxa"/>
            <w:shd w:val="clear" w:color="auto" w:fill="8B1118"/>
            <w:tcMar>
              <w:top w:w="50" w:type="dxa"/>
              <w:bottom w:w="5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FFFFFF"/>
                <w:sz w:val="17"/>
                <w:szCs w:val="17"/>
              </w:rPr>
              <w:t>PROPOSED PACKAGE</w:t>
            </w:r>
          </w:p>
        </w:tc>
      </w:tr>
      <w:tr w:rsidR="00867866">
        <w:trPr>
          <w:jc w:val="center"/>
        </w:trPr>
        <w:tc>
          <w:tcPr>
            <w:tcW w:w="3384" w:type="dxa"/>
            <w:tcBorders>
              <w:bottom w:val="single" w:sz="4" w:space="0" w:color="F1E2AD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First Prize - Each Approved Category</w:t>
            </w:r>
          </w:p>
        </w:tc>
        <w:tc>
          <w:tcPr>
            <w:tcW w:w="6552" w:type="dxa"/>
            <w:tcBorders>
              <w:bottom w:val="single" w:sz="4" w:space="0" w:color="F1E2AD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 xml:space="preserve">Cash award, crest, </w:t>
            </w:r>
            <w:proofErr w:type="gramStart"/>
            <w:r>
              <w:rPr>
                <w:color w:val="000000"/>
                <w:sz w:val="16"/>
                <w:szCs w:val="16"/>
              </w:rPr>
              <w:t>certificate</w:t>
            </w:r>
            <w:proofErr w:type="gramEnd"/>
            <w:r>
              <w:rPr>
                <w:sz w:val="16"/>
                <w:szCs w:val="16"/>
              </w:rPr>
              <w:t>.</w:t>
            </w:r>
          </w:p>
        </w:tc>
      </w:tr>
      <w:tr w:rsidR="00867866">
        <w:trPr>
          <w:jc w:val="center"/>
        </w:trPr>
        <w:tc>
          <w:tcPr>
            <w:tcW w:w="3384" w:type="dxa"/>
            <w:tcBorders>
              <w:bottom w:val="single" w:sz="4" w:space="0" w:color="F1E2AD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Second to fifth Prize - Each Approved Category</w:t>
            </w:r>
          </w:p>
        </w:tc>
        <w:tc>
          <w:tcPr>
            <w:tcW w:w="6552" w:type="dxa"/>
            <w:tcBorders>
              <w:bottom w:val="single" w:sz="4" w:space="0" w:color="F1E2AD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Approved gift or cash award, crest and certificate.</w:t>
            </w:r>
          </w:p>
        </w:tc>
      </w:tr>
      <w:tr w:rsidR="00867866">
        <w:trPr>
          <w:jc w:val="center"/>
        </w:trPr>
        <w:tc>
          <w:tcPr>
            <w:tcW w:w="3384" w:type="dxa"/>
            <w:tcBorders>
              <w:bottom w:val="single" w:sz="4" w:space="0" w:color="F1E2AD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Sixth to tenth</w:t>
            </w:r>
            <w:r>
              <w:rPr>
                <w:b/>
                <w:bCs/>
                <w:color w:val="171717"/>
                <w:sz w:val="17"/>
                <w:szCs w:val="17"/>
              </w:rPr>
              <w:t xml:space="preserve"> Prize - Each Approved Category</w:t>
            </w:r>
          </w:p>
        </w:tc>
        <w:tc>
          <w:tcPr>
            <w:tcW w:w="6552" w:type="dxa"/>
            <w:tcBorders>
              <w:bottom w:val="single" w:sz="4" w:space="0" w:color="F1E2AD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proofErr w:type="gramStart"/>
            <w:r>
              <w:rPr>
                <w:color w:val="000000"/>
                <w:sz w:val="16"/>
                <w:szCs w:val="16"/>
              </w:rPr>
              <w:t>Certificate .</w:t>
            </w:r>
            <w:proofErr w:type="gramEnd"/>
          </w:p>
        </w:tc>
      </w:tr>
      <w:tr w:rsidR="00867866">
        <w:trPr>
          <w:jc w:val="center"/>
        </w:trPr>
        <w:tc>
          <w:tcPr>
            <w:tcW w:w="3384" w:type="dxa"/>
            <w:tcBorders>
              <w:bottom w:val="single" w:sz="4" w:space="0" w:color="F1E2AD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Special Jury Mention</w:t>
            </w:r>
          </w:p>
        </w:tc>
        <w:tc>
          <w:tcPr>
            <w:tcW w:w="6552" w:type="dxa"/>
            <w:tcBorders>
              <w:bottom w:val="single" w:sz="4" w:space="0" w:color="F1E2AD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Recognition for originality, positive message or exceptional effort.</w:t>
            </w:r>
          </w:p>
        </w:tc>
      </w:tr>
      <w:tr w:rsidR="00867866">
        <w:trPr>
          <w:jc w:val="center"/>
        </w:trPr>
        <w:tc>
          <w:tcPr>
            <w:tcW w:w="3384" w:type="dxa"/>
            <w:tcBorders>
              <w:bottom w:val="single" w:sz="4" w:space="0" w:color="F1E2AD"/>
            </w:tcBorders>
            <w:shd w:val="clear" w:color="auto" w:fill="F8F4EA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b/>
                <w:bCs/>
                <w:color w:val="171717"/>
                <w:sz w:val="17"/>
                <w:szCs w:val="17"/>
              </w:rPr>
              <w:t>Eligible Participants</w:t>
            </w:r>
          </w:p>
        </w:tc>
        <w:tc>
          <w:tcPr>
            <w:tcW w:w="6552" w:type="dxa"/>
            <w:tcBorders>
              <w:bottom w:val="single" w:sz="4" w:space="0" w:color="F1E2AD"/>
            </w:tcBorders>
            <w:shd w:val="clear" w:color="auto" w:fill="FFFDF8"/>
            <w:tcMar>
              <w:top w:w="45" w:type="dxa"/>
              <w:bottom w:w="45" w:type="dxa"/>
            </w:tcMar>
          </w:tcPr>
          <w:p w:rsidR="00867866" w:rsidRDefault="0078077A">
            <w:r>
              <w:rPr>
                <w:color w:val="000000"/>
                <w:sz w:val="16"/>
                <w:szCs w:val="16"/>
              </w:rPr>
              <w:t>Participation certificate; selected artwork may be exhibited or published with consent.</w:t>
            </w:r>
          </w:p>
        </w:tc>
      </w:tr>
    </w:tbl>
    <w:p w:rsidR="00867866" w:rsidRDefault="00867866">
      <w:pPr>
        <w:spacing w:after="0"/>
      </w:pPr>
    </w:p>
    <w:tbl>
      <w:tblPr>
        <w:tblStyle w:val="af0"/>
        <w:tblW w:w="1012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259"/>
        <w:gridCol w:w="9864"/>
      </w:tblGrid>
      <w:tr w:rsidR="00867866">
        <w:tc>
          <w:tcPr>
            <w:tcW w:w="259" w:type="dxa"/>
            <w:tcBorders>
              <w:bottom w:val="single" w:sz="10" w:space="0" w:color="8B1118"/>
            </w:tcBorders>
            <w:shd w:val="clear" w:color="auto" w:fill="D4AF37"/>
            <w:tcMar>
              <w:top w:w="15" w:type="dxa"/>
              <w:bottom w:w="15" w:type="dxa"/>
            </w:tcMar>
          </w:tcPr>
          <w:p w:rsidR="00867866" w:rsidRDefault="00867866"/>
        </w:tc>
        <w:tc>
          <w:tcPr>
            <w:tcW w:w="9864" w:type="dxa"/>
            <w:tcBorders>
              <w:bottom w:val="single" w:sz="10" w:space="0" w:color="8B1118"/>
            </w:tcBorders>
            <w:shd w:val="clear" w:color="auto" w:fill="FFFDF8"/>
            <w:tcMar>
              <w:top w:w="25" w:type="dxa"/>
              <w:bottom w:w="25" w:type="dxa"/>
            </w:tcMar>
          </w:tcPr>
          <w:p w:rsidR="00867866" w:rsidRDefault="0078077A">
            <w:pPr>
              <w:spacing w:after="0"/>
            </w:pPr>
            <w:r>
              <w:rPr>
                <w:rFonts w:ascii="Verdana" w:eastAsia="Verdana" w:hAnsi="Verdana" w:cs="Verdana"/>
                <w:b/>
                <w:bCs/>
                <w:color w:val="8B1118"/>
                <w:sz w:val="24"/>
                <w:szCs w:val="24"/>
              </w:rPr>
              <w:t>8. SCHEDULE, ACCESS AND PARTICIPANT SUPPORT</w:t>
            </w:r>
          </w:p>
        </w:tc>
      </w:tr>
    </w:tbl>
    <w:p w:rsidR="00867866" w:rsidRDefault="00867866">
      <w:pPr>
        <w:spacing w:after="0"/>
      </w:pP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240" w:lineRule="auto"/>
      </w:pPr>
      <w:r>
        <w:rPr>
          <w:color w:val="000000"/>
          <w:sz w:val="17"/>
          <w:szCs w:val="17"/>
        </w:rPr>
        <w:t>A designated guardian waiting area and child-friendly registration process will be arranged.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240" w:lineRule="auto"/>
      </w:pPr>
      <w:r>
        <w:rPr>
          <w:color w:val="000000"/>
          <w:sz w:val="17"/>
          <w:szCs w:val="17"/>
        </w:rPr>
        <w:t>Basic first aid, drinking water and supervised volunteer support will be available.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240" w:lineRule="auto"/>
      </w:pPr>
      <w:r>
        <w:rPr>
          <w:color w:val="000000"/>
          <w:sz w:val="17"/>
          <w:szCs w:val="17"/>
        </w:rPr>
        <w:t>The final theme, category structure, duration and material list will be announc</w:t>
      </w:r>
      <w:r>
        <w:rPr>
          <w:color w:val="000000"/>
          <w:sz w:val="17"/>
          <w:szCs w:val="17"/>
        </w:rPr>
        <w:t>ed on the registration portal.</w:t>
      </w:r>
    </w:p>
    <w:p w:rsidR="00867866" w:rsidRDefault="007807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" w:line="240" w:lineRule="auto"/>
      </w:pPr>
      <w:r>
        <w:rPr>
          <w:color w:val="000000"/>
          <w:sz w:val="17"/>
          <w:szCs w:val="17"/>
        </w:rPr>
        <w:t xml:space="preserve">Parents should inform </w:t>
      </w:r>
      <w:proofErr w:type="spellStart"/>
      <w:r>
        <w:rPr>
          <w:color w:val="000000"/>
          <w:sz w:val="17"/>
          <w:szCs w:val="17"/>
        </w:rPr>
        <w:t>organisers</w:t>
      </w:r>
      <w:proofErr w:type="spellEnd"/>
      <w:r>
        <w:rPr>
          <w:color w:val="000000"/>
          <w:sz w:val="17"/>
          <w:szCs w:val="17"/>
        </w:rPr>
        <w:t xml:space="preserve"> in advance about accessibility, communication or special support needs.</w:t>
      </w:r>
    </w:p>
    <w:tbl>
      <w:tblPr>
        <w:tblStyle w:val="af1"/>
        <w:tblW w:w="102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235"/>
      </w:tblGrid>
      <w:tr w:rsidR="00867866">
        <w:trPr>
          <w:jc w:val="center"/>
        </w:trPr>
        <w:tc>
          <w:tcPr>
            <w:tcW w:w="10235" w:type="dxa"/>
            <w:tcBorders>
              <w:top w:val="single" w:sz="5" w:space="0" w:color="F1E2AD"/>
              <w:left w:val="single" w:sz="28" w:space="0" w:color="D4AF37"/>
              <w:bottom w:val="single" w:sz="5" w:space="0" w:color="F1E2AD"/>
              <w:right w:val="single" w:sz="5" w:space="0" w:color="F1E2AD"/>
            </w:tcBorders>
            <w:shd w:val="clear" w:color="auto" w:fill="F8F4EA"/>
            <w:tcMar>
              <w:top w:w="80" w:type="dxa"/>
              <w:bottom w:w="8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8B1118"/>
                <w:sz w:val="18"/>
                <w:szCs w:val="18"/>
              </w:rPr>
              <w:t>IMPORTANT NOTICE</w:t>
            </w:r>
          </w:p>
          <w:p w:rsidR="00867866" w:rsidRDefault="0078077A">
            <w:pPr>
              <w:spacing w:after="0" w:line="240" w:lineRule="auto"/>
            </w:pPr>
            <w:r>
              <w:rPr>
                <w:color w:val="171717"/>
                <w:sz w:val="17"/>
                <w:szCs w:val="17"/>
              </w:rPr>
              <w:t>The child's safety, dignity and wellbeing take priority over competition. Final age categories, prize values, display permissions and schedule remain subject to approval by the Kids Fest Committee.</w:t>
            </w:r>
          </w:p>
        </w:tc>
      </w:tr>
    </w:tbl>
    <w:p w:rsidR="00867866" w:rsidRDefault="00867866">
      <w:pPr>
        <w:spacing w:after="0"/>
      </w:pPr>
    </w:p>
    <w:tbl>
      <w:tblPr>
        <w:tblStyle w:val="af2"/>
        <w:tblW w:w="993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56"/>
        <w:gridCol w:w="8280"/>
      </w:tblGrid>
      <w:tr w:rsidR="00867866">
        <w:trPr>
          <w:jc w:val="center"/>
        </w:trPr>
        <w:tc>
          <w:tcPr>
            <w:tcW w:w="1656" w:type="dxa"/>
            <w:shd w:val="clear" w:color="auto" w:fill="FFFFFF"/>
            <w:tcMar>
              <w:top w:w="50" w:type="dxa"/>
              <w:bottom w:w="50" w:type="dxa"/>
            </w:tcMar>
          </w:tcPr>
          <w:p w:rsidR="00867866" w:rsidRDefault="0078077A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114300" distR="114300">
                  <wp:extent cx="868680" cy="86868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shd w:val="clear" w:color="auto" w:fill="171717"/>
            <w:tcMar>
              <w:top w:w="70" w:type="dxa"/>
              <w:bottom w:w="70" w:type="dxa"/>
            </w:tcMar>
          </w:tcPr>
          <w:p w:rsidR="00867866" w:rsidRDefault="0078077A">
            <w:r>
              <w:rPr>
                <w:rFonts w:ascii="Verdana" w:eastAsia="Verdana" w:hAnsi="Verdana" w:cs="Verdana"/>
                <w:b/>
                <w:bCs/>
                <w:color w:val="D4AF37"/>
                <w:sz w:val="28"/>
                <w:szCs w:val="28"/>
              </w:rPr>
              <w:t>REGISTRATION</w:t>
            </w:r>
          </w:p>
          <w:p w:rsidR="00867866" w:rsidRDefault="0078077A">
            <w:pPr>
              <w:spacing w:after="40"/>
            </w:pPr>
            <w:r>
              <w:rPr>
                <w:b/>
                <w:bCs/>
                <w:color w:val="FFFFFF"/>
                <w:sz w:val="20"/>
                <w:szCs w:val="20"/>
              </w:rPr>
              <w:t>Register online: https://ndfbd.org/july</w:t>
            </w:r>
          </w:p>
          <w:p w:rsidR="00867866" w:rsidRDefault="0078077A">
            <w:pPr>
              <w:spacing w:after="0"/>
            </w:pPr>
            <w:r>
              <w:rPr>
                <w:color w:val="FFFFFF"/>
                <w:sz w:val="17"/>
                <w:szCs w:val="17"/>
              </w:rPr>
              <w:t>National Doctors Forum (NDF)  |  01624-262148  |  nationaldoctorsforum@gmail.com</w:t>
            </w:r>
          </w:p>
        </w:tc>
      </w:tr>
    </w:tbl>
    <w:p w:rsidR="00867866" w:rsidRDefault="008678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F3450" w:rsidRDefault="003F3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F3450" w:rsidRPr="003F3450" w:rsidRDefault="003F3450" w:rsidP="003F345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Kids Painting Competition Schedule &amp; Location:</w:t>
      </w:r>
    </w:p>
    <w:p w:rsidR="003F3450" w:rsidRPr="003F3450" w:rsidRDefault="003F3450" w:rsidP="003F3450">
      <w:pPr>
        <w:numPr>
          <w:ilvl w:val="0"/>
          <w:numId w:val="2"/>
        </w:numPr>
        <w:shd w:val="clear" w:color="auto" w:fill="FFFFFF"/>
        <w:spacing w:before="280"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Date:</w:t>
      </w: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 3 August 2026</w:t>
      </w:r>
    </w:p>
    <w:p w:rsidR="003F3450" w:rsidRPr="003F3450" w:rsidRDefault="003F3450" w:rsidP="003F34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Time:</w:t>
      </w: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 2:00 PM – 6:00 PM</w:t>
      </w:r>
    </w:p>
    <w:p w:rsidR="003F3450" w:rsidRPr="003F3450" w:rsidRDefault="003F3450" w:rsidP="003F345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Venue:</w:t>
      </w: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 xml:space="preserve"> Abu </w:t>
      </w:r>
      <w:proofErr w:type="spellStart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Sayeed</w:t>
      </w:r>
      <w:proofErr w:type="spellEnd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 xml:space="preserve"> </w:t>
      </w:r>
      <w:proofErr w:type="spellStart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Internationa</w:t>
      </w:r>
      <w:proofErr w:type="spellEnd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 xml:space="preserve"> Convention Centre, </w:t>
      </w:r>
      <w:proofErr w:type="spellStart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Shahbagh</w:t>
      </w:r>
      <w:proofErr w:type="spellEnd"/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, Dhaka</w:t>
      </w:r>
    </w:p>
    <w:p w:rsidR="003F3450" w:rsidRPr="003F3450" w:rsidRDefault="003F3450" w:rsidP="003F345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lastRenderedPageBreak/>
        <w:t>Painting Competition – Categories &amp; Themes: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"/>
        <w:gridCol w:w="4257"/>
        <w:gridCol w:w="5151"/>
      </w:tblGrid>
      <w:tr w:rsidR="003F3450" w:rsidRPr="003F3450" w:rsidTr="003F3450">
        <w:trPr>
          <w:trHeight w:val="39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Group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Age / Academic Tier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Theme</w:t>
            </w:r>
          </w:p>
        </w:tc>
      </w:tr>
      <w:tr w:rsidR="003F3450" w:rsidRPr="003F3450" w:rsidTr="003F3450">
        <w:trPr>
          <w:trHeight w:val="39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Group 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Up to Class 5 (Primary)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Amar Sonar Bangla (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আমার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সোনার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বাংলা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)</w:t>
            </w:r>
          </w:p>
        </w:tc>
      </w:tr>
      <w:tr w:rsidR="003F3450" w:rsidRPr="003F3450" w:rsidTr="003F3450">
        <w:trPr>
          <w:trHeight w:val="39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Group 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Class 6 to SSC (Secondary)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Insaf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er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Bangla (</w:t>
            </w:r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Beautiful Bangladesh</w:t>
            </w: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)</w:t>
            </w:r>
          </w:p>
        </w:tc>
      </w:tr>
      <w:tr w:rsidR="003F3450" w:rsidRPr="003F3450" w:rsidTr="003F3450">
        <w:trPr>
          <w:trHeight w:val="78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Group 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HSC to Undergraduate / Medical Students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July Movement &amp; Bangladesh (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জুলাই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চেতনা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ও</w:t>
            </w: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3F3450">
              <w:rPr>
                <w:rFonts w:ascii="Nirmala UI" w:eastAsia="Times New Roman" w:hAnsi="Nirmala UI" w:cs="Nirmala UI"/>
                <w:color w:val="000000"/>
                <w:sz w:val="23"/>
                <w:szCs w:val="23"/>
                <w:lang w:val="en-US"/>
              </w:rPr>
              <w:t>বাংলাদেশ</w:t>
            </w:r>
            <w:proofErr w:type="spellEnd"/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)</w:t>
            </w:r>
          </w:p>
        </w:tc>
      </w:tr>
    </w:tbl>
    <w:p w:rsidR="003F3450" w:rsidRPr="003F3450" w:rsidRDefault="003F3450" w:rsidP="003F3450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Rules:</w:t>
      </w:r>
    </w:p>
    <w:p w:rsidR="003F3450" w:rsidRPr="003F3450" w:rsidRDefault="003F3450" w:rsidP="003F3450">
      <w:pPr>
        <w:numPr>
          <w:ilvl w:val="0"/>
          <w:numId w:val="3"/>
        </w:numPr>
        <w:shd w:val="clear" w:color="auto" w:fill="FFFFFF"/>
        <w:spacing w:before="280"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Art medium: Open (watercolor, pastel, oil, acrylic)</w:t>
      </w:r>
    </w:p>
    <w:p w:rsidR="003F3450" w:rsidRPr="003F3450" w:rsidRDefault="003F3450" w:rsidP="003F34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Size: 36 × 18 inch (portrait) – paper supplied by organizers</w:t>
      </w:r>
    </w:p>
    <w:p w:rsidR="003F3450" w:rsidRPr="003F3450" w:rsidRDefault="003F3450" w:rsidP="003F34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Participants must bring their own colors and backing board</w:t>
      </w:r>
    </w:p>
    <w:p w:rsidR="003F3450" w:rsidRPr="003F3450" w:rsidRDefault="003F3450" w:rsidP="003F345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Noto Sans Symbols" w:eastAsia="Times New Roman" w:hAnsi="Noto Sans Symbols" w:cs="Times New Roman"/>
          <w:color w:val="0F1115"/>
          <w:sz w:val="20"/>
          <w:szCs w:val="20"/>
          <w:lang w:val="en-US"/>
        </w:rPr>
      </w:pP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On-site completion only (3-hour window)</w:t>
      </w: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Registration Fee:</w:t>
      </w: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 </w:t>
      </w:r>
      <w:r w:rsidRPr="003F3450">
        <w:rPr>
          <w:rFonts w:ascii="Tahoma" w:eastAsia="Times New Roman" w:hAnsi="Tahoma" w:cs="Tahoma"/>
          <w:color w:val="0F1115"/>
          <w:sz w:val="24"/>
          <w:szCs w:val="24"/>
          <w:lang w:val="en-US"/>
        </w:rPr>
        <w:t>৳</w:t>
      </w:r>
      <w:r w:rsidRPr="003F3450">
        <w:rPr>
          <w:rFonts w:ascii="Arial" w:eastAsia="Times New Roman" w:hAnsi="Arial" w:cs="Arial"/>
          <w:color w:val="0F1115"/>
          <w:sz w:val="24"/>
          <w:szCs w:val="24"/>
          <w:lang w:val="en-US"/>
        </w:rPr>
        <w:t>99 per child (online payment gateway)</w:t>
      </w:r>
    </w:p>
    <w:p w:rsidR="003F3450" w:rsidRPr="003F3450" w:rsidRDefault="003F3450" w:rsidP="003F3450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Prizes (Per Group – Top 10):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1749"/>
      </w:tblGrid>
      <w:tr w:rsidR="003F3450" w:rsidRPr="003F3450" w:rsidTr="003F345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Position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Prize (BDT)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1st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5,000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2nd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4,000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3rd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3,000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4th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2,000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5th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1,000</w:t>
            </w:r>
          </w:p>
        </w:tc>
      </w:tr>
      <w:tr w:rsidR="003F3450" w:rsidRPr="003F3450" w:rsidTr="003F345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6th – 10th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F3450" w:rsidRPr="003F3450" w:rsidRDefault="003F3450" w:rsidP="003F345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F3450">
              <w:rPr>
                <w:rFonts w:ascii="Arial" w:eastAsia="Times New Roman" w:hAnsi="Arial" w:cs="Arial"/>
                <w:color w:val="000000"/>
                <w:sz w:val="23"/>
                <w:szCs w:val="23"/>
                <w:lang w:val="en-US"/>
              </w:rPr>
              <w:t>Honorary crest</w:t>
            </w:r>
          </w:p>
        </w:tc>
      </w:tr>
    </w:tbl>
    <w:p w:rsidR="003F3450" w:rsidRPr="003F3450" w:rsidRDefault="003F3450" w:rsidP="003F3450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i/>
          <w:iCs/>
          <w:color w:val="0F1115"/>
          <w:sz w:val="24"/>
          <w:szCs w:val="24"/>
          <w:lang w:val="en-US"/>
        </w:rPr>
        <w:t>All top 10 receive certificates.</w:t>
      </w: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b/>
          <w:bCs/>
          <w:color w:val="0F1115"/>
          <w:sz w:val="24"/>
          <w:szCs w:val="24"/>
          <w:lang w:val="en-US"/>
        </w:rPr>
        <w:t>Core Message:</w:t>
      </w:r>
    </w:p>
    <w:p w:rsidR="003F3450" w:rsidRPr="003F3450" w:rsidRDefault="003F3450" w:rsidP="003F34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F3450">
        <w:rPr>
          <w:rFonts w:ascii="Arial" w:eastAsia="Times New Roman" w:hAnsi="Arial" w:cs="Arial"/>
          <w:i/>
          <w:iCs/>
          <w:color w:val="0F1115"/>
          <w:sz w:val="24"/>
          <w:szCs w:val="24"/>
          <w:lang w:val="en-US"/>
        </w:rPr>
        <w:t>"The Young Flowers of July Will Never Be Forgotten."</w:t>
      </w:r>
    </w:p>
    <w:p w:rsidR="003F3450" w:rsidRDefault="003F3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F3450" w:rsidRDefault="003F3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867866" w:rsidRDefault="003F3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GoBack"/>
      <w:r>
        <w:rPr>
          <w:noProof/>
          <w:lang w:val="en-US"/>
        </w:rPr>
        <w:lastRenderedPageBreak/>
        <w:drawing>
          <wp:inline distT="0" distB="0" distL="0" distR="0">
            <wp:extent cx="6499225" cy="8880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DUL-AHAD-KIDS-FEST.jpg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7866">
      <w:footerReference w:type="default" r:id="rId10"/>
      <w:pgSz w:w="11905" w:h="16838"/>
      <w:pgMar w:top="691" w:right="835" w:bottom="691" w:left="835" w:header="288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7A" w:rsidRDefault="0078077A">
      <w:pPr>
        <w:spacing w:after="0" w:line="240" w:lineRule="auto"/>
      </w:pPr>
      <w:r>
        <w:separator/>
      </w:r>
    </w:p>
  </w:endnote>
  <w:endnote w:type="continuationSeparator" w:id="0">
    <w:p w:rsidR="0078077A" w:rsidRDefault="0078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rli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5B788B2-5F1E-4028-B943-B2F10D2A1988}"/>
    <w:embedBold r:id="rId2" w:fontKey="{2954ABEF-D398-493E-BCC4-0FF1C5A56DE4}"/>
    <w:embedItalic r:id="rId3" w:fontKey="{A6A0C832-58CD-463B-A144-A36BFD6AB65E}"/>
    <w:embedBoldItalic r:id="rId4" w:fontKey="{2F087C83-9598-4954-A6EE-E0575570B5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E428359-83EF-4719-9E46-BD6A840F711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04756AB9-9FBB-45CD-A073-904F538D23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  <w:embedRegular r:id="rId7" w:fontKey="{8E8FC885-89BA-45D3-B19C-0FAA229DCD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CAFC023-C3E9-4BE4-849D-0207A9DC65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66" w:rsidRDefault="007807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60" w:after="0" w:line="240" w:lineRule="auto"/>
      <w:jc w:val="center"/>
      <w:rPr>
        <w:color w:val="000000"/>
      </w:rPr>
    </w:pPr>
    <w:r>
      <w:rPr>
        <w:color w:val="6B6B6B"/>
        <w:sz w:val="16"/>
        <w:szCs w:val="16"/>
      </w:rPr>
      <w:t>National Doctors Forum (NDF</w:t>
    </w:r>
    <w:proofErr w:type="gramStart"/>
    <w:r>
      <w:rPr>
        <w:color w:val="6B6B6B"/>
        <w:sz w:val="16"/>
        <w:szCs w:val="16"/>
      </w:rPr>
      <w:t>)  |</w:t>
    </w:r>
    <w:proofErr w:type="gramEnd"/>
    <w:r>
      <w:rPr>
        <w:color w:val="6B6B6B"/>
        <w:sz w:val="16"/>
        <w:szCs w:val="16"/>
      </w:rPr>
      <w:t xml:space="preserve">  36th July Celebration 2026  |  Page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3F3450">
      <w:rPr>
        <w:color w:val="000000"/>
      </w:rPr>
      <w:fldChar w:fldCharType="separate"/>
    </w:r>
    <w:r w:rsidR="003F3450">
      <w:rPr>
        <w:noProof/>
        <w:color w:val="000000"/>
      </w:rPr>
      <w:t>4</w:t>
    </w:r>
    <w:r>
      <w:rPr>
        <w:color w:val="000000"/>
      </w:rPr>
      <w:fldChar w:fldCharType="end"/>
    </w:r>
    <w:r>
      <w:rPr>
        <w:color w:val="6B6B6B"/>
        <w:sz w:val="16"/>
        <w:szCs w:val="16"/>
      </w:rPr>
      <w:t xml:space="preserve"> of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7A" w:rsidRDefault="0078077A">
      <w:pPr>
        <w:spacing w:after="0" w:line="240" w:lineRule="auto"/>
      </w:pPr>
      <w:r>
        <w:separator/>
      </w:r>
    </w:p>
  </w:footnote>
  <w:footnote w:type="continuationSeparator" w:id="0">
    <w:p w:rsidR="0078077A" w:rsidRDefault="0078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5657E"/>
    <w:multiLevelType w:val="multilevel"/>
    <w:tmpl w:val="CBDE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E06AC9"/>
    <w:multiLevelType w:val="multilevel"/>
    <w:tmpl w:val="E0AC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00608B"/>
    <w:multiLevelType w:val="multilevel"/>
    <w:tmpl w:val="0074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507A1F"/>
    <w:multiLevelType w:val="multilevel"/>
    <w:tmpl w:val="93243F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7866"/>
    <w:rsid w:val="003F3450"/>
    <w:rsid w:val="0078077A"/>
    <w:rsid w:val="0086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rlito" w:eastAsia="Carlito" w:hAnsi="Carlito" w:cs="Carlito"/>
        <w:sz w:val="19"/>
        <w:szCs w:val="19"/>
        <w:lang w:val="en" w:eastAsia="en-US" w:bidi="ar-SA"/>
      </w:rPr>
    </w:rPrDefault>
    <w:pPrDefault>
      <w:pPr>
        <w:spacing w:after="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4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rlito" w:eastAsia="Carlito" w:hAnsi="Carlito" w:cs="Carlito"/>
        <w:sz w:val="19"/>
        <w:szCs w:val="19"/>
        <w:lang w:val="en" w:eastAsia="en-US" w:bidi="ar-SA"/>
      </w:rPr>
    </w:rPrDefault>
    <w:pPrDefault>
      <w:pPr>
        <w:spacing w:after="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4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F3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7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1100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win10pro</cp:lastModifiedBy>
  <cp:revision>3</cp:revision>
  <dcterms:created xsi:type="dcterms:W3CDTF">2026-07-10T17:59:00Z</dcterms:created>
  <dcterms:modified xsi:type="dcterms:W3CDTF">2026-07-10T18:06:00Z</dcterms:modified>
</cp:coreProperties>
</file>